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E13B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b w:val="0"/>
          <w:bCs/>
          <w:highlight w:val="none"/>
        </w:rPr>
      </w:pPr>
      <w:bookmarkStart w:id="0" w:name="_GoBack"/>
      <w:r>
        <w:rPr>
          <w:rFonts w:hint="eastAsia"/>
          <w:b w:val="0"/>
          <w:bCs/>
          <w:highlight w:val="none"/>
        </w:rPr>
        <w:t>青岛工程职业学院</w:t>
      </w:r>
    </w:p>
    <w:p w14:paraId="0461DCB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b w:val="0"/>
          <w:bCs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highlight w:val="none"/>
        </w:rPr>
        <w:t>202</w:t>
      </w:r>
      <w:r>
        <w:rPr>
          <w:rFonts w:hint="eastAsia" w:cs="方正小标宋简体"/>
          <w:b w:val="0"/>
          <w:bCs/>
          <w:highlight w:val="none"/>
          <w:lang w:val="en-US" w:eastAsia="zh-CN"/>
        </w:rPr>
        <w:t>5</w:t>
      </w:r>
      <w:r>
        <w:rPr>
          <w:rFonts w:hint="eastAsia"/>
          <w:b w:val="0"/>
          <w:bCs/>
          <w:highlight w:val="none"/>
        </w:rPr>
        <w:t>年单独考试招生和综合评价招生考试成绩复核申请表</w:t>
      </w:r>
    </w:p>
    <w:bookmarkEnd w:id="0"/>
    <w:p w14:paraId="319460C5"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Style w:val="5"/>
          <w:highlight w:val="none"/>
          <w:lang w:val="en-US" w:eastAsia="zh-CN" w:bidi="ar"/>
        </w:rPr>
      </w:pPr>
    </w:p>
    <w:tbl>
      <w:tblPr>
        <w:tblStyle w:val="3"/>
        <w:tblW w:w="92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977"/>
        <w:gridCol w:w="1396"/>
        <w:gridCol w:w="3432"/>
      </w:tblGrid>
      <w:tr w14:paraId="65F17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4F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考生姓名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5C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28C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考生</w:t>
            </w:r>
            <w:r>
              <w:rPr>
                <w:rStyle w:val="5"/>
                <w:rFonts w:hint="eastAsia"/>
                <w:highlight w:val="none"/>
                <w:lang w:val="en-US" w:eastAsia="zh-CN" w:bidi="ar"/>
              </w:rPr>
              <w:t>类别</w:t>
            </w:r>
          </w:p>
        </w:tc>
        <w:tc>
          <w:tcPr>
            <w:tcW w:w="7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□单独招生       □综合评价招生</w:t>
            </w:r>
          </w:p>
        </w:tc>
      </w:tr>
      <w:tr w14:paraId="650A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D9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查询成绩</w:t>
            </w:r>
          </w:p>
        </w:tc>
        <w:tc>
          <w:tcPr>
            <w:tcW w:w="7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面试成绩：         综合素质测评成绩：</w:t>
            </w:r>
          </w:p>
        </w:tc>
      </w:tr>
      <w:tr w14:paraId="365EA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13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电子邮箱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single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联系电话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highlight w:val="none"/>
                <w:u w:val="single"/>
              </w:rPr>
            </w:pPr>
          </w:p>
        </w:tc>
      </w:tr>
      <w:tr w14:paraId="1DE10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920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highlight w:val="none"/>
                <w:lang w:val="en-US" w:eastAsia="zh-CN" w:bidi="ar"/>
              </w:rPr>
              <w:t>成绩复核原因：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</w:t>
            </w:r>
          </w:p>
          <w:p w14:paraId="68C0D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49CF8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2AB00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249AA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0C330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7003B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  <w:p w14:paraId="34E6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       </w:t>
            </w:r>
          </w:p>
        </w:tc>
      </w:tr>
      <w:tr w14:paraId="2898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207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2BAC">
            <w:pPr>
              <w:ind w:left="0" w:leftChars="0" w:firstLine="560" w:firstLineChars="200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注：请将本表填好后发邮件至所报考二级学院</w:t>
            </w: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指定</w:t>
            </w:r>
            <w:r>
              <w:rPr>
                <w:rFonts w:hint="eastAsia"/>
                <w:sz w:val="28"/>
                <w:szCs w:val="28"/>
                <w:highlight w:val="none"/>
              </w:rPr>
              <w:t>邮箱</w:t>
            </w:r>
          </w:p>
        </w:tc>
      </w:tr>
    </w:tbl>
    <w:p w14:paraId="2EA32CF4">
      <w:pPr>
        <w:ind w:left="0" w:leftChars="0" w:firstLine="640" w:firstLineChars="200"/>
        <w:rPr>
          <w:rFonts w:hint="eastAsia"/>
          <w:highlight w:val="none"/>
        </w:rPr>
      </w:pPr>
    </w:p>
    <w:p w14:paraId="3A3895B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Zjk2MDdlZGY3MzY1YzE2YTBlNjQ2Mzk1YzQzMjQifQ=="/>
  </w:docVars>
  <w:rsids>
    <w:rsidRoot w:val="16C6712B"/>
    <w:rsid w:val="16C67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2025-03-05T07:22:00Z</dcterms:created>
  <dc:creator>卢雪冬</dc:creator>
  <cp:lastModifiedBy>卢雪冬</cp:lastModifiedBy>
  <dcterms:modified xsi:type="dcterms:W3CDTF">2025-03-05T07:22:46Z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6A1EDA3B6EF64BD5AFAD4D3FB6061657_11</vt:lpwstr>
  </property>
</Properties>
</file>